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1A" w:rsidRDefault="00C1641A" w:rsidP="002E33B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C1641A">
        <w:rPr>
          <w:rFonts w:ascii="Times New Roman" w:hAnsi="Times New Roman" w:cs="Times New Roman"/>
          <w:sz w:val="30"/>
          <w:szCs w:val="30"/>
        </w:rPr>
        <w:t>Функции по вопросам опеки и попечительства над недееспособными или ограниченно дееспособными</w:t>
      </w:r>
      <w:r>
        <w:rPr>
          <w:rFonts w:ascii="Times New Roman" w:hAnsi="Times New Roman" w:cs="Times New Roman"/>
          <w:sz w:val="30"/>
          <w:szCs w:val="30"/>
        </w:rPr>
        <w:t xml:space="preserve"> в управлении по труду, занятости и социальной защите Березинского райисполкома:</w:t>
      </w:r>
      <w:bookmarkEnd w:id="0"/>
    </w:p>
    <w:p w:rsidR="00C1641A" w:rsidRDefault="00C1641A" w:rsidP="002E33BB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Выдает опекуну (попечителю) удостоверение на право представления интересов подопечного и ведет журнал регистрации удостоверений на право представления интересов подопечных;</w:t>
      </w:r>
    </w:p>
    <w:p w:rsidR="00C1641A" w:rsidRDefault="00C1641A" w:rsidP="002E33BB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Осуществляет контроль за деятельностью опекунов и попечителей;</w:t>
      </w:r>
    </w:p>
    <w:p w:rsidR="00C1641A" w:rsidRDefault="00C1641A" w:rsidP="002E33BB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Возбуждает в необходимых случаях перед органами опеки и попечительства ходатайства об освобождении или отстранении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опекунов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или попечителей от выполнения их обязанностей, в том числе при поступлении сообщений организаций здравоохранения, оказывающих психиатрическую помощь населению, учреждений социального обслуживания и других организаций, о выявленных злоупотреблениях опекунов или попечителей в отношении подопечных, об ухудшении условий их проживания и содержания;</w:t>
      </w:r>
    </w:p>
    <w:p w:rsidR="00C1641A" w:rsidRPr="002E33BB" w:rsidRDefault="00C1641A" w:rsidP="002E33BB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30"/>
          <w:szCs w:val="30"/>
        </w:rPr>
      </w:pPr>
      <w:r w:rsidRPr="002E33BB">
        <w:rPr>
          <w:rFonts w:ascii="Times New Roman" w:hAnsi="Times New Roman" w:cs="Times New Roman"/>
          <w:sz w:val="30"/>
          <w:szCs w:val="30"/>
        </w:rPr>
        <w:t xml:space="preserve">В случаях признания судом недееспособных и ограниченно дееспособных дееспособными возбуждает ходатайства </w:t>
      </w:r>
      <w:proofErr w:type="gramStart"/>
      <w:r w:rsidRPr="002E33BB">
        <w:rPr>
          <w:rFonts w:ascii="Times New Roman" w:hAnsi="Times New Roman" w:cs="Times New Roman"/>
          <w:sz w:val="30"/>
          <w:szCs w:val="30"/>
        </w:rPr>
        <w:t>об отмене</w:t>
      </w:r>
      <w:proofErr w:type="gramEnd"/>
      <w:r w:rsidRPr="002E33BB">
        <w:rPr>
          <w:rFonts w:ascii="Times New Roman" w:hAnsi="Times New Roman" w:cs="Times New Roman"/>
          <w:sz w:val="30"/>
          <w:szCs w:val="30"/>
        </w:rPr>
        <w:t xml:space="preserve"> установленной над этими лицами опеки или попечительства.</w:t>
      </w:r>
    </w:p>
    <w:sectPr w:rsidR="00C1641A" w:rsidRPr="002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6A5C"/>
    <w:multiLevelType w:val="hybridMultilevel"/>
    <w:tmpl w:val="02223210"/>
    <w:lvl w:ilvl="0" w:tplc="3D78822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641A"/>
    <w:rsid w:val="002E33BB"/>
    <w:rsid w:val="0037381C"/>
    <w:rsid w:val="00AE6FA6"/>
    <w:rsid w:val="00C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40649-043F-4B6A-ACA2-43A58A00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Дмитрий Юрьевич Ивчик</cp:lastModifiedBy>
  <cp:revision>4</cp:revision>
  <dcterms:created xsi:type="dcterms:W3CDTF">2025-04-01T06:20:00Z</dcterms:created>
  <dcterms:modified xsi:type="dcterms:W3CDTF">2025-04-01T06:35:00Z</dcterms:modified>
</cp:coreProperties>
</file>