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F6" w:rsidRPr="005C24CC" w:rsidRDefault="00D715F6" w:rsidP="005C24CC">
      <w:pPr>
        <w:pStyle w:val="article"/>
        <w:ind w:left="1620" w:hanging="1620"/>
        <w:rPr>
          <w:sz w:val="30"/>
          <w:szCs w:val="30"/>
        </w:rPr>
      </w:pPr>
      <w:bookmarkStart w:id="0" w:name="_GoBack"/>
      <w:bookmarkEnd w:id="0"/>
      <w:r w:rsidRPr="005C24CC">
        <w:rPr>
          <w:sz w:val="30"/>
          <w:szCs w:val="30"/>
          <w:u w:val="single"/>
        </w:rPr>
        <w:t>Статья 19</w:t>
      </w:r>
      <w:r w:rsidRPr="005C24CC">
        <w:rPr>
          <w:sz w:val="30"/>
          <w:szCs w:val="30"/>
        </w:rPr>
        <w:t>. Льготы участникам ликвидации других радиационных аварий</w:t>
      </w:r>
    </w:p>
    <w:p w:rsidR="004F065F" w:rsidRDefault="00D715F6" w:rsidP="00D715F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Граждане, принимавшие</w:t>
      </w:r>
      <w:r w:rsidR="004F065F">
        <w:rPr>
          <w:sz w:val="30"/>
          <w:szCs w:val="30"/>
        </w:rPr>
        <w:t xml:space="preserve"> </w:t>
      </w:r>
      <w:r w:rsidRPr="005C24CC">
        <w:rPr>
          <w:sz w:val="30"/>
          <w:szCs w:val="30"/>
        </w:rPr>
        <w:t>непосредственное участие</w:t>
      </w:r>
      <w:r w:rsidR="004F065F">
        <w:rPr>
          <w:sz w:val="30"/>
          <w:szCs w:val="30"/>
        </w:rPr>
        <w:t>:</w:t>
      </w:r>
    </w:p>
    <w:p w:rsidR="00D715F6" w:rsidRPr="005C24CC" w:rsidRDefault="00D715F6" w:rsidP="00D715F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 xml:space="preserve"> в испытаниях ядерного оружия в атмосфере или под водой, боевых радиоактивных веществ, учениях с применением таких оружия, веществ до даты фактического прекращения таких испытаний и учений;</w:t>
      </w:r>
    </w:p>
    <w:p w:rsidR="00D715F6" w:rsidRPr="005C24CC" w:rsidRDefault="00D715F6" w:rsidP="00D715F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в подземных испытаниях ядерного оружия или проведении подземных ядерных взрывов в научно-технических целях в условиях нештатных радиационных ситуаций и действия других поражающих факторов ядерного оружия;</w:t>
      </w:r>
    </w:p>
    <w:p w:rsidR="00D715F6" w:rsidRPr="005C24CC" w:rsidRDefault="004F065F" w:rsidP="00D715F6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в</w:t>
      </w:r>
      <w:r w:rsidR="00D715F6" w:rsidRPr="005C24CC">
        <w:rPr>
          <w:sz w:val="30"/>
          <w:szCs w:val="30"/>
        </w:rPr>
        <w:t xml:space="preserve"> ликвидации радиационных аварий на ядерных энергетических установках надводных и подводных кораблей и других военных объектах, а также на производственном объединении «Маяк» в период с 29 сентября 1957 года по 31 декабря 1958 года, в проведении защитных мероприятий и реабилитации загрязненных радионуклидами территорий вдоль реки </w:t>
      </w:r>
      <w:proofErr w:type="spellStart"/>
      <w:r w:rsidR="00D715F6" w:rsidRPr="005C24CC">
        <w:rPr>
          <w:sz w:val="30"/>
          <w:szCs w:val="30"/>
        </w:rPr>
        <w:t>Теча</w:t>
      </w:r>
      <w:proofErr w:type="spellEnd"/>
      <w:r w:rsidR="00D715F6" w:rsidRPr="005C24CC">
        <w:rPr>
          <w:sz w:val="30"/>
          <w:szCs w:val="30"/>
        </w:rPr>
        <w:t xml:space="preserve"> в период с 1 января 1949 года по 31 декабря 1956 года;</w:t>
      </w:r>
    </w:p>
    <w:p w:rsidR="00D715F6" w:rsidRPr="005C24CC" w:rsidRDefault="00D715F6" w:rsidP="00D05C9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специалисты из числа отдельных подразделений по сборке (разборке) ядерных зарядов, выполнявшие эти работы до 31 декабря 1961 года</w:t>
      </w:r>
      <w:r w:rsidR="005C24CC">
        <w:rPr>
          <w:sz w:val="30"/>
          <w:szCs w:val="30"/>
        </w:rPr>
        <w:t xml:space="preserve">, </w:t>
      </w:r>
      <w:r w:rsidR="00FD35A5" w:rsidRPr="005C24CC">
        <w:rPr>
          <w:b/>
          <w:sz w:val="30"/>
          <w:szCs w:val="30"/>
        </w:rPr>
        <w:t>имеют право на</w:t>
      </w:r>
      <w:r w:rsidR="00FD35A5" w:rsidRPr="005C24CC">
        <w:rPr>
          <w:sz w:val="30"/>
          <w:szCs w:val="30"/>
        </w:rPr>
        <w:t>:</w:t>
      </w:r>
    </w:p>
    <w:p w:rsidR="00D05C96" w:rsidRPr="005C24CC" w:rsidRDefault="00FD35A5" w:rsidP="00D05C9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м</w:t>
      </w:r>
      <w:r w:rsidR="00D05C96" w:rsidRPr="005C24CC">
        <w:rPr>
          <w:sz w:val="30"/>
          <w:szCs w:val="30"/>
        </w:rPr>
        <w:t>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D05C96" w:rsidRPr="005C24CC" w:rsidRDefault="00D05C96" w:rsidP="00D05C9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D05C96" w:rsidRPr="005C24CC" w:rsidRDefault="00D05C96" w:rsidP="00D05C9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первоочередное обслуживание в организациях здравоохранения;</w:t>
      </w:r>
    </w:p>
    <w:p w:rsidR="00D05C96" w:rsidRPr="005C24CC" w:rsidRDefault="00D05C96" w:rsidP="00D05C96">
      <w:pPr>
        <w:pStyle w:val="underpoint"/>
        <w:rPr>
          <w:sz w:val="30"/>
          <w:szCs w:val="30"/>
        </w:rPr>
      </w:pPr>
      <w:r w:rsidRPr="005C24CC">
        <w:rPr>
          <w:sz w:val="30"/>
          <w:szCs w:val="30"/>
        </w:rPr>
        <w:t>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40645D" w:rsidRDefault="0040645D" w:rsidP="00555627">
      <w:pPr>
        <w:pStyle w:val="newncpi"/>
        <w:rPr>
          <w:sz w:val="30"/>
          <w:szCs w:val="30"/>
        </w:rPr>
      </w:pPr>
    </w:p>
    <w:p w:rsidR="00555627" w:rsidRPr="00555627" w:rsidRDefault="00555627" w:rsidP="00555627">
      <w:pPr>
        <w:pStyle w:val="newncpi"/>
        <w:rPr>
          <w:sz w:val="30"/>
          <w:szCs w:val="30"/>
        </w:rPr>
      </w:pPr>
      <w:r w:rsidRPr="00EE29F6">
        <w:rPr>
          <w:b/>
          <w:sz w:val="30"/>
          <w:szCs w:val="30"/>
          <w:u w:val="single"/>
        </w:rPr>
        <w:t>Надбавка к пенсии</w:t>
      </w:r>
      <w:r w:rsidRPr="00555627">
        <w:rPr>
          <w:sz w:val="30"/>
          <w:szCs w:val="30"/>
        </w:rPr>
        <w:t xml:space="preserve"> участникам ликвидации </w:t>
      </w:r>
      <w:r w:rsidR="005C24CC">
        <w:rPr>
          <w:sz w:val="30"/>
          <w:szCs w:val="30"/>
        </w:rPr>
        <w:t>других радиационных аварий</w:t>
      </w:r>
      <w:r w:rsidRPr="00555627">
        <w:rPr>
          <w:sz w:val="30"/>
          <w:szCs w:val="30"/>
        </w:rPr>
        <w:t xml:space="preserve"> –  50 процентов минимального размера пенсии по возрасту.</w:t>
      </w:r>
    </w:p>
    <w:p w:rsidR="002456A2" w:rsidRDefault="002456A2" w:rsidP="002456A2">
      <w:pPr>
        <w:pStyle w:val="underpoint"/>
        <w:rPr>
          <w:i/>
          <w:sz w:val="30"/>
          <w:szCs w:val="30"/>
        </w:rPr>
      </w:pPr>
      <w:r>
        <w:rPr>
          <w:i/>
          <w:sz w:val="30"/>
          <w:szCs w:val="30"/>
        </w:rPr>
        <w:t>(С 1 февраля 201</w:t>
      </w:r>
      <w:r w:rsidR="00882ABB">
        <w:rPr>
          <w:i/>
          <w:sz w:val="30"/>
          <w:szCs w:val="30"/>
        </w:rPr>
        <w:t>9</w:t>
      </w:r>
      <w:r>
        <w:rPr>
          <w:i/>
          <w:sz w:val="30"/>
          <w:szCs w:val="30"/>
        </w:rPr>
        <w:t xml:space="preserve"> года минимальная расчетная пенсия по возрасту  составила   </w:t>
      </w:r>
      <w:r w:rsidR="00882ABB">
        <w:rPr>
          <w:i/>
          <w:sz w:val="30"/>
          <w:szCs w:val="30"/>
        </w:rPr>
        <w:t>54 руб. 23 коп</w:t>
      </w:r>
      <w:r>
        <w:rPr>
          <w:i/>
          <w:sz w:val="30"/>
          <w:szCs w:val="30"/>
        </w:rPr>
        <w:t>).</w:t>
      </w:r>
    </w:p>
    <w:p w:rsidR="003F612E" w:rsidRDefault="003F612E" w:rsidP="003F612E">
      <w:pPr>
        <w:pStyle w:val="underpoint"/>
        <w:ind w:firstLine="708"/>
        <w:rPr>
          <w:sz w:val="30"/>
          <w:szCs w:val="30"/>
        </w:rPr>
      </w:pPr>
    </w:p>
    <w:p w:rsidR="00C323A8" w:rsidRPr="002F0C50" w:rsidRDefault="00C323A8">
      <w:pPr>
        <w:rPr>
          <w:sz w:val="30"/>
          <w:szCs w:val="30"/>
        </w:rPr>
      </w:pPr>
    </w:p>
    <w:sectPr w:rsidR="00C323A8" w:rsidRPr="002F0C50" w:rsidSect="002C1212">
      <w:headerReference w:type="even" r:id="rId6"/>
      <w:headerReference w:type="default" r:id="rId7"/>
      <w:pgSz w:w="11906" w:h="16838"/>
      <w:pgMar w:top="719" w:right="566" w:bottom="3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FE" w:rsidRDefault="00155AFE">
      <w:r>
        <w:separator/>
      </w:r>
    </w:p>
  </w:endnote>
  <w:endnote w:type="continuationSeparator" w:id="0">
    <w:p w:rsidR="00155AFE" w:rsidRDefault="0015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FE" w:rsidRDefault="00155AFE">
      <w:r>
        <w:separator/>
      </w:r>
    </w:p>
  </w:footnote>
  <w:footnote w:type="continuationSeparator" w:id="0">
    <w:p w:rsidR="00155AFE" w:rsidRDefault="0015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00" w:rsidRDefault="002E0F00" w:rsidP="003C6D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F00" w:rsidRDefault="002E0F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00" w:rsidRDefault="002E0F00" w:rsidP="003C6D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0F00" w:rsidRDefault="002E0F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7"/>
    <w:rsid w:val="00050667"/>
    <w:rsid w:val="000D7A3E"/>
    <w:rsid w:val="000E580D"/>
    <w:rsid w:val="00106874"/>
    <w:rsid w:val="00113D79"/>
    <w:rsid w:val="00155AFE"/>
    <w:rsid w:val="001564F4"/>
    <w:rsid w:val="00195457"/>
    <w:rsid w:val="001B2BBA"/>
    <w:rsid w:val="001D5C88"/>
    <w:rsid w:val="002012A0"/>
    <w:rsid w:val="002300B7"/>
    <w:rsid w:val="002456A2"/>
    <w:rsid w:val="0026304C"/>
    <w:rsid w:val="00275F8C"/>
    <w:rsid w:val="002C1212"/>
    <w:rsid w:val="002E0F00"/>
    <w:rsid w:val="002E1363"/>
    <w:rsid w:val="002F0C50"/>
    <w:rsid w:val="00353524"/>
    <w:rsid w:val="003A1FD7"/>
    <w:rsid w:val="003C6D93"/>
    <w:rsid w:val="003E75BF"/>
    <w:rsid w:val="003F612E"/>
    <w:rsid w:val="0040645D"/>
    <w:rsid w:val="00416E89"/>
    <w:rsid w:val="00426654"/>
    <w:rsid w:val="00492FE2"/>
    <w:rsid w:val="00497248"/>
    <w:rsid w:val="004A4115"/>
    <w:rsid w:val="004A523C"/>
    <w:rsid w:val="004F065F"/>
    <w:rsid w:val="00546271"/>
    <w:rsid w:val="00555627"/>
    <w:rsid w:val="005817D8"/>
    <w:rsid w:val="00586A46"/>
    <w:rsid w:val="00594C1F"/>
    <w:rsid w:val="005C24CC"/>
    <w:rsid w:val="005F741B"/>
    <w:rsid w:val="00607AC9"/>
    <w:rsid w:val="00615168"/>
    <w:rsid w:val="00642842"/>
    <w:rsid w:val="00657118"/>
    <w:rsid w:val="006B3450"/>
    <w:rsid w:val="006C7D34"/>
    <w:rsid w:val="00700C04"/>
    <w:rsid w:val="00701310"/>
    <w:rsid w:val="00721368"/>
    <w:rsid w:val="00755187"/>
    <w:rsid w:val="0078619C"/>
    <w:rsid w:val="00866A08"/>
    <w:rsid w:val="00882ABB"/>
    <w:rsid w:val="008D7201"/>
    <w:rsid w:val="008E61E5"/>
    <w:rsid w:val="0090317C"/>
    <w:rsid w:val="009364D4"/>
    <w:rsid w:val="00946C0D"/>
    <w:rsid w:val="009D3743"/>
    <w:rsid w:val="009D6542"/>
    <w:rsid w:val="009F0A98"/>
    <w:rsid w:val="00A53E75"/>
    <w:rsid w:val="00A84599"/>
    <w:rsid w:val="00AF43DD"/>
    <w:rsid w:val="00B1014D"/>
    <w:rsid w:val="00B375EE"/>
    <w:rsid w:val="00B61978"/>
    <w:rsid w:val="00B74EC3"/>
    <w:rsid w:val="00C12852"/>
    <w:rsid w:val="00C323A8"/>
    <w:rsid w:val="00C448AF"/>
    <w:rsid w:val="00C55EED"/>
    <w:rsid w:val="00D03F35"/>
    <w:rsid w:val="00D05C96"/>
    <w:rsid w:val="00D36650"/>
    <w:rsid w:val="00D715F6"/>
    <w:rsid w:val="00DD03CC"/>
    <w:rsid w:val="00DD540F"/>
    <w:rsid w:val="00E14A25"/>
    <w:rsid w:val="00E93FF4"/>
    <w:rsid w:val="00EA644D"/>
    <w:rsid w:val="00EB09FC"/>
    <w:rsid w:val="00EE29F6"/>
    <w:rsid w:val="00F33183"/>
    <w:rsid w:val="00F47FF4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EDB0-BCEC-4EC7-B34D-EFE37EE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27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55562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55627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555627"/>
    <w:pPr>
      <w:spacing w:before="240" w:after="240"/>
      <w:ind w:left="1922" w:hanging="1355"/>
    </w:pPr>
    <w:rPr>
      <w:b/>
      <w:bCs/>
    </w:rPr>
  </w:style>
  <w:style w:type="paragraph" w:customStyle="1" w:styleId="underpoint">
    <w:name w:val="underpoint"/>
    <w:basedOn w:val="a"/>
    <w:rsid w:val="00555627"/>
    <w:pPr>
      <w:ind w:firstLine="567"/>
      <w:jc w:val="both"/>
    </w:pPr>
  </w:style>
  <w:style w:type="paragraph" w:customStyle="1" w:styleId="newncpi">
    <w:name w:val="newncpi"/>
    <w:basedOn w:val="a"/>
    <w:rsid w:val="00555627"/>
    <w:pPr>
      <w:ind w:firstLine="567"/>
      <w:jc w:val="both"/>
    </w:pPr>
  </w:style>
  <w:style w:type="paragraph" w:customStyle="1" w:styleId="a1">
    <w:name w:val=" Знак Знак Знак Знак Знак Знак Знак"/>
    <w:basedOn w:val="a"/>
    <w:link w:val="a0"/>
    <w:autoRedefine/>
    <w:rsid w:val="0055562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6">
    <w:name w:val="page number"/>
    <w:basedOn w:val="a0"/>
    <w:rsid w:val="00555627"/>
  </w:style>
  <w:style w:type="paragraph" w:customStyle="1" w:styleId="point">
    <w:name w:val="point"/>
    <w:basedOn w:val="a"/>
    <w:rsid w:val="00EB09FC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Льготы гражданам, принимавшим участие в работах по ликвидации последствий катастрофы на Чернобыльской АЭС в 1986–1987 годах в зоне эвакуации (отчуждения), предоставляемые по статье 19 Закона Республики Беларусь «О социальной защите граждан, пострадавших </vt:lpstr>
    </vt:vector>
  </TitlesOfParts>
  <Company>Комчернобыль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Льготы гражданам, принимавшим участие в работах по ликвидации последствий катастрофы на Чернобыльской АЭС в 1986–1987 годах в зоне эвакуации (отчуждения), предоставляемые по статье 19 Закона Республики Беларусь «О социальной защите граждан, пострадавших</dc:title>
  <dc:subject/>
  <dc:creator>Сидорович</dc:creator>
  <cp:keywords/>
  <dc:description/>
  <cp:lastModifiedBy>Дмитрий Юрьевич Ивчик</cp:lastModifiedBy>
  <cp:revision>2</cp:revision>
  <cp:lastPrinted>2015-02-04T09:46:00Z</cp:lastPrinted>
  <dcterms:created xsi:type="dcterms:W3CDTF">2023-04-21T06:55:00Z</dcterms:created>
  <dcterms:modified xsi:type="dcterms:W3CDTF">2023-04-21T06:55:00Z</dcterms:modified>
</cp:coreProperties>
</file>