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EE" w:rsidRDefault="00F975EE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bookmarkStart w:id="0" w:name="_GoBack"/>
      <w:bookmarkEnd w:id="0"/>
    </w:p>
    <w:p w:rsidR="00F975EE" w:rsidRDefault="00F975EE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5EE">
        <w:rPr>
          <w:rFonts w:ascii="Times New Roman" w:eastAsia="Times New Roman" w:hAnsi="Times New Roman" w:cs="Times New Roman"/>
          <w:b/>
          <w:sz w:val="28"/>
          <w:szCs w:val="28"/>
        </w:rPr>
        <w:t>Великая Отечественная война стала для белорусов временем непреходящей скорби.</w:t>
      </w:r>
      <w:r w:rsidRPr="00F975EE">
        <w:rPr>
          <w:rFonts w:ascii="Times New Roman" w:eastAsia="Times New Roman" w:hAnsi="Times New Roman" w:cs="Times New Roman"/>
          <w:sz w:val="28"/>
          <w:szCs w:val="28"/>
        </w:rPr>
        <w:t xml:space="preserve"> Многие наши земляки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:rsidR="00DE5D84" w:rsidRDefault="00DE5D84" w:rsidP="00B75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75943" w:rsidRPr="00381DAF" w:rsidRDefault="00B75943" w:rsidP="00B75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Фашистская политика геноцида местного населения особенно проявила себя в отношении деревень, которые оказывали всяческую помощь партизанам и подпольщикам.</w:t>
      </w:r>
      <w:r w:rsidRPr="00B7594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E5D84" w:rsidRDefault="00DE5D84" w:rsidP="00B7594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75943" w:rsidRPr="00B75943" w:rsidRDefault="00B75943" w:rsidP="00B7594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 годы оккупации Беларуси немецко-фашистские захватчики провели более 140 карательных операций. Было уничтожено около 6 тысяч населенных пунктов, в том числе более 630 уничтожено вместе с жителями (325 из них не возродились).</w:t>
      </w:r>
    </w:p>
    <w:p w:rsidR="00B75943" w:rsidRPr="00F975EE" w:rsidRDefault="00B75943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5EE" w:rsidRDefault="00F975EE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</w:p>
    <w:p w:rsidR="00DE5D84" w:rsidRDefault="00DE5D84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E5D84" w:rsidRDefault="00DE5D84" w:rsidP="00DE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Хатынь – неутихающая боль в сердце белорусов </w:t>
      </w:r>
    </w:p>
    <w:p w:rsidR="00DE5D84" w:rsidRDefault="00DE5D84" w:rsidP="00DE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915FE7">
        <w:rPr>
          <w:rFonts w:ascii="Times New Roman" w:hAnsi="Times New Roman" w:cs="Times New Roman"/>
          <w:sz w:val="30"/>
          <w:szCs w:val="30"/>
        </w:rPr>
        <w:t xml:space="preserve"> истории </w:t>
      </w:r>
      <w:proofErr w:type="spellStart"/>
      <w:r w:rsidRPr="00915FE7">
        <w:rPr>
          <w:rFonts w:ascii="Times New Roman" w:hAnsi="Times New Roman" w:cs="Times New Roman"/>
          <w:sz w:val="30"/>
          <w:szCs w:val="30"/>
        </w:rPr>
        <w:t>хатынской</w:t>
      </w:r>
      <w:proofErr w:type="spellEnd"/>
      <w:r w:rsidRPr="00915FE7">
        <w:rPr>
          <w:rFonts w:ascii="Times New Roman" w:hAnsi="Times New Roman" w:cs="Times New Roman"/>
          <w:sz w:val="30"/>
          <w:szCs w:val="30"/>
        </w:rPr>
        <w:t xml:space="preserve"> трагедии </w:t>
      </w:r>
      <w:r>
        <w:rPr>
          <w:rFonts w:ascii="Times New Roman" w:hAnsi="Times New Roman" w:cs="Times New Roman"/>
          <w:sz w:val="30"/>
          <w:szCs w:val="30"/>
        </w:rPr>
        <w:t>больше</w:t>
      </w:r>
      <w:r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E5D84" w:rsidRDefault="00DE5D84" w:rsidP="00DE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</w:t>
      </w:r>
      <w:proofErr w:type="gramStart"/>
      <w:r w:rsidRPr="00895A01">
        <w:rPr>
          <w:rFonts w:ascii="Times New Roman" w:eastAsia="Times New Roman" w:hAnsi="Times New Roman" w:cs="Times New Roman"/>
          <w:sz w:val="30"/>
          <w:szCs w:val="30"/>
        </w:rPr>
        <w:t>.Х</w:t>
      </w:r>
      <w:proofErr w:type="gramEnd"/>
      <w:r w:rsidRPr="00895A01">
        <w:rPr>
          <w:rFonts w:ascii="Times New Roman" w:eastAsia="Times New Roman" w:hAnsi="Times New Roman" w:cs="Times New Roman"/>
          <w:sz w:val="30"/>
          <w:szCs w:val="30"/>
        </w:rPr>
        <w:t>атынь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в Минской области партизанами была обстреляна автоколонна фашистов. В тот день партизаны выполняли обычную боевую задачу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:rsidR="00DE5D84" w:rsidRDefault="00DE5D84" w:rsidP="00DE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шуцманшафта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зондербатальона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СС «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Дирлевангер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>»</w:t>
      </w:r>
      <w:r w:rsidR="00E505BC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E5D84" w:rsidRPr="00AC5EEE" w:rsidRDefault="00DE5D84" w:rsidP="00DE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</w:t>
      </w:r>
      <w:proofErr w:type="gramStart"/>
      <w:r w:rsidRPr="00895A01">
        <w:rPr>
          <w:rFonts w:ascii="Times New Roman" w:eastAsia="Times New Roman" w:hAnsi="Times New Roman" w:cs="Times New Roman"/>
          <w:sz w:val="30"/>
          <w:szCs w:val="30"/>
        </w:rPr>
        <w:t>.Х</w:t>
      </w:r>
      <w:proofErr w:type="gramEnd"/>
      <w:r w:rsidRPr="00895A01">
        <w:rPr>
          <w:rFonts w:ascii="Times New Roman" w:eastAsia="Times New Roman" w:hAnsi="Times New Roman" w:cs="Times New Roman"/>
          <w:sz w:val="30"/>
          <w:szCs w:val="30"/>
        </w:rPr>
        <w:t>атынь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. Когда они подошли к </w:t>
      </w:r>
      <w:r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367FE">
        <w:rPr>
          <w:rFonts w:ascii="Times New Roman" w:eastAsia="Times New Roman" w:hAnsi="Times New Roman" w:cs="Times New Roman"/>
          <w:sz w:val="30"/>
          <w:szCs w:val="30"/>
        </w:rPr>
        <w:t>среди них было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была полностью сожжена. </w:t>
      </w:r>
    </w:p>
    <w:p w:rsidR="00DE5D84" w:rsidRDefault="00DE5D84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E5D84" w:rsidRDefault="00DE5D84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</w:p>
    <w:p w:rsidR="00F975EE" w:rsidRDefault="00F975EE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</w:t>
      </w:r>
      <w:proofErr w:type="gramEnd"/>
      <w:r w:rsidRPr="00FC15FC">
        <w:rPr>
          <w:rFonts w:ascii="Times New Roman" w:eastAsia="Times New Roman" w:hAnsi="Times New Roman" w:cs="Times New Roman"/>
          <w:sz w:val="30"/>
          <w:szCs w:val="30"/>
        </w:rPr>
        <w:t>атынь</w:t>
      </w:r>
      <w:proofErr w:type="spellEnd"/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 не была восстановлена.</w:t>
      </w:r>
    </w:p>
    <w:p w:rsidR="00F975EE" w:rsidRDefault="00F975EE" w:rsidP="00F97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975EE" w:rsidRPr="00915FE7" w:rsidRDefault="00F975EE" w:rsidP="00F97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:rsidR="00F56D05" w:rsidRDefault="00DE5D84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F975EE"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 w:rsidR="00F975EE"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 w:rsidR="00F975EE"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 w:rsidR="00F975EE"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 w:rsidR="00F975E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75943" w:rsidRDefault="00381DAF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</w:t>
      </w:r>
    </w:p>
    <w:p w:rsidR="00DE5D84" w:rsidRDefault="00DE5D84" w:rsidP="00DE5D8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Главная идея – напомнить всем о страданиях, выпавших на долю мирных людей и подчеркнуть ценность сохранения мира. </w:t>
      </w:r>
    </w:p>
    <w:p w:rsidR="00DE5D84" w:rsidRDefault="00DE5D84" w:rsidP="00DE5D8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:rsidR="00DE5D84" w:rsidRDefault="00DE5D84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75943" w:rsidRDefault="007031AD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Фашистская политика геноцида в полной мере проявилась и в Березинском районе. </w:t>
      </w:r>
      <w:r w:rsidR="00B75943">
        <w:rPr>
          <w:rFonts w:ascii="Times New Roman" w:eastAsia="Times New Roman" w:hAnsi="Times New Roman" w:cs="Times New Roman"/>
          <w:sz w:val="30"/>
          <w:szCs w:val="30"/>
        </w:rPr>
        <w:t xml:space="preserve">Три долгих года </w:t>
      </w:r>
      <w:proofErr w:type="spellStart"/>
      <w:r w:rsidR="00B75943">
        <w:rPr>
          <w:rFonts w:ascii="Times New Roman" w:eastAsia="Times New Roman" w:hAnsi="Times New Roman" w:cs="Times New Roman"/>
          <w:sz w:val="30"/>
          <w:szCs w:val="30"/>
        </w:rPr>
        <w:t>Березинщина</w:t>
      </w:r>
      <w:proofErr w:type="spellEnd"/>
      <w:r w:rsidR="00B75943">
        <w:rPr>
          <w:rFonts w:ascii="Times New Roman" w:eastAsia="Times New Roman" w:hAnsi="Times New Roman" w:cs="Times New Roman"/>
          <w:sz w:val="30"/>
          <w:szCs w:val="30"/>
        </w:rPr>
        <w:t xml:space="preserve"> находилась в оккупации. С первых дней войны гитлеровцы старательно устанавливали в районе так называемый «новый порядок». Результатом немецкого </w:t>
      </w:r>
      <w:r>
        <w:rPr>
          <w:rFonts w:ascii="Times New Roman" w:eastAsia="Times New Roman" w:hAnsi="Times New Roman" w:cs="Times New Roman"/>
          <w:sz w:val="30"/>
          <w:szCs w:val="30"/>
        </w:rPr>
        <w:t>господства</w:t>
      </w:r>
      <w:r w:rsidR="00B75943">
        <w:rPr>
          <w:rFonts w:ascii="Times New Roman" w:eastAsia="Times New Roman" w:hAnsi="Times New Roman" w:cs="Times New Roman"/>
          <w:sz w:val="30"/>
          <w:szCs w:val="30"/>
        </w:rPr>
        <w:t xml:space="preserve"> стал</w:t>
      </w:r>
      <w:r>
        <w:rPr>
          <w:rFonts w:ascii="Times New Roman" w:eastAsia="Times New Roman" w:hAnsi="Times New Roman" w:cs="Times New Roman"/>
          <w:sz w:val="30"/>
          <w:szCs w:val="30"/>
        </w:rPr>
        <w:t>и</w:t>
      </w:r>
      <w:r w:rsidR="00B75943">
        <w:rPr>
          <w:rFonts w:ascii="Times New Roman" w:eastAsia="Times New Roman" w:hAnsi="Times New Roman" w:cs="Times New Roman"/>
          <w:sz w:val="30"/>
          <w:szCs w:val="30"/>
        </w:rPr>
        <w:t xml:space="preserve"> повсеместная разруха, голод, расстрелы и сотни погубленных жизней.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Население района уменьшилось на 16.5 тысяч человек. Потери мирного населения составили 4190 человек, из них 613 детей.</w:t>
      </w:r>
    </w:p>
    <w:p w:rsidR="00DD5881" w:rsidRDefault="00DD5881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505BC" w:rsidRDefault="007031AD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 три года своего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хозяйничания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» в районе гитлеровцы сожгли полностью или частично более 30 деревень. Замучено при этом более 800 человек. Сожжено свыше 3000 домов жителей района вместе с надворными постройками. Деревни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Утешино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Клещицы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Толстица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Войтихово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не возродились после войны</w:t>
      </w:r>
      <w:r w:rsidR="00DE5D84">
        <w:rPr>
          <w:rFonts w:ascii="Times New Roman" w:eastAsia="Times New Roman" w:hAnsi="Times New Roman" w:cs="Times New Roman"/>
          <w:sz w:val="30"/>
          <w:szCs w:val="30"/>
        </w:rPr>
        <w:t>. 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еревни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Красное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Боровино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сожжены вместе с жителями.</w:t>
      </w:r>
      <w:r w:rsidR="00DD58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E505BC" w:rsidRDefault="00DD5881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Трагедия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Боровино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произошла 28 ноября 1942 года. В деревню ворвался батальон под командованием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Дирлевангера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учинил расправу над мирным населением. В результате погибло 208 жителей, сожжено 76 домов. </w:t>
      </w:r>
    </w:p>
    <w:p w:rsidR="007031AD" w:rsidRDefault="00DD5881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Деревня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Красное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сожжена 14 октября 1942 года. Расправу учинил тот же карательный батальон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Дирлевангера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Деревня уничтожена полностью, погибло 86 жителей.</w:t>
      </w:r>
    </w:p>
    <w:p w:rsidR="00B75943" w:rsidRDefault="00B75943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E5D84" w:rsidRDefault="00DE5D84" w:rsidP="00DE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Страшные преступления тех военных лет не только никогда не должны быть забыты, но и не должны повториться. </w:t>
      </w:r>
    </w:p>
    <w:p w:rsidR="00DD5881" w:rsidRPr="0038505D" w:rsidRDefault="00B75943" w:rsidP="00DD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5943">
        <w:rPr>
          <w:rFonts w:ascii="Franklin Gothic Demi Cond" w:eastAsia="Times New Roman" w:hAnsi="Franklin Gothic Demi Cond" w:cs="Times New Roman"/>
          <w:sz w:val="28"/>
          <w:szCs w:val="28"/>
          <w:lang w:val="be-BY"/>
        </w:rPr>
        <w:t xml:space="preserve">        </w:t>
      </w:r>
      <w:r w:rsidR="00DD5881">
        <w:rPr>
          <w:rFonts w:ascii="Times New Roman" w:eastAsia="Times New Roman" w:hAnsi="Times New Roman" w:cs="Times New Roman"/>
          <w:sz w:val="30"/>
          <w:szCs w:val="30"/>
        </w:rPr>
        <w:t>Б</w:t>
      </w:r>
      <w:r w:rsidR="00DD5881"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:rsidR="00DD5881" w:rsidRDefault="00DD5881" w:rsidP="00DD5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Долг современников свято хранить память о погибших, чтобы защитить правду о той страшной войне, сберечь и укрепить единство нашей страны.</w:t>
      </w:r>
    </w:p>
    <w:p w:rsidR="00B75943" w:rsidRPr="00B75943" w:rsidRDefault="00B75943" w:rsidP="00B75943">
      <w:pPr>
        <w:spacing w:after="0" w:line="240" w:lineRule="auto"/>
        <w:jc w:val="both"/>
        <w:rPr>
          <w:rFonts w:ascii="Franklin Gothic Demi Cond" w:eastAsia="Times New Roman" w:hAnsi="Franklin Gothic Demi Cond" w:cs="Times New Roman"/>
          <w:sz w:val="28"/>
          <w:szCs w:val="28"/>
        </w:rPr>
      </w:pPr>
    </w:p>
    <w:p w:rsidR="00B75943" w:rsidRPr="00B75943" w:rsidRDefault="00B75943" w:rsidP="00381DA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sectPr w:rsidR="00B75943" w:rsidRPr="00B75943" w:rsidSect="00E505BC">
      <w:pgSz w:w="11906" w:h="16838"/>
      <w:pgMar w:top="851" w:right="566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EE"/>
    <w:rsid w:val="00381DAF"/>
    <w:rsid w:val="00486143"/>
    <w:rsid w:val="007031AD"/>
    <w:rsid w:val="00B562EB"/>
    <w:rsid w:val="00B75943"/>
    <w:rsid w:val="00DD5881"/>
    <w:rsid w:val="00DE5D84"/>
    <w:rsid w:val="00E505BC"/>
    <w:rsid w:val="00E7062D"/>
    <w:rsid w:val="00F56D05"/>
    <w:rsid w:val="00F9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5EE"/>
    <w:pPr>
      <w:spacing w:after="160" w:line="256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75EE"/>
    <w:pPr>
      <w:spacing w:after="160" w:line="256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2023-03-15T05:26:00Z</cp:lastPrinted>
  <dcterms:created xsi:type="dcterms:W3CDTF">2023-03-15T05:27:00Z</dcterms:created>
  <dcterms:modified xsi:type="dcterms:W3CDTF">2023-03-15T05:27:00Z</dcterms:modified>
</cp:coreProperties>
</file>